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F4" w:rsidRPr="00C07DF4" w:rsidRDefault="00C07DF4" w:rsidP="00C07DF4">
      <w:pPr>
        <w:spacing w:before="100" w:beforeAutospacing="1" w:after="100" w:afterAutospacing="1" w:line="240" w:lineRule="auto"/>
        <w:jc w:val="center"/>
        <w:rPr>
          <w:rFonts w:ascii="Times New Roman" w:eastAsia="Times New Roman" w:hAnsi="Times New Roman" w:cs="Times New Roman"/>
          <w:sz w:val="24"/>
          <w:szCs w:val="24"/>
        </w:rPr>
      </w:pPr>
      <w:r w:rsidRPr="00C07DF4">
        <w:rPr>
          <w:rFonts w:ascii="Times New Roman" w:eastAsia="Times New Roman" w:hAnsi="Times New Roman" w:cs="Times New Roman"/>
          <w:b/>
          <w:bCs/>
          <w:sz w:val="36"/>
          <w:szCs w:val="36"/>
        </w:rPr>
        <w:t>SIMPLE MACHINES </w:t>
      </w:r>
      <w:r w:rsidR="0024235B">
        <w:rPr>
          <w:rFonts w:ascii="Times New Roman" w:eastAsia="Times New Roman" w:hAnsi="Times New Roman" w:cs="Times New Roman"/>
          <w:b/>
          <w:bCs/>
          <w:sz w:val="36"/>
          <w:szCs w:val="36"/>
        </w:rPr>
        <w:t>LAB PROJECT</w:t>
      </w:r>
    </w:p>
    <w:p w:rsidR="00C07DF4" w:rsidRPr="00C07DF4" w:rsidRDefault="00C07DF4" w:rsidP="00C07DF4">
      <w:pPr>
        <w:spacing w:before="100" w:beforeAutospacing="1" w:after="100" w:afterAutospacing="1" w:line="240" w:lineRule="auto"/>
        <w:jc w:val="center"/>
        <w:rPr>
          <w:rFonts w:ascii="Times New Roman" w:eastAsia="Times New Roman" w:hAnsi="Times New Roman" w:cs="Times New Roman"/>
          <w:sz w:val="24"/>
          <w:szCs w:val="24"/>
        </w:rPr>
      </w:pPr>
      <w:r w:rsidRPr="00C07DF4">
        <w:rPr>
          <w:rFonts w:ascii="Times New Roman" w:eastAsia="Times New Roman" w:hAnsi="Times New Roman" w:cs="Times New Roman"/>
          <w:b/>
          <w:bCs/>
          <w:i/>
          <w:iCs/>
          <w:sz w:val="24"/>
          <w:szCs w:val="24"/>
        </w:rPr>
        <w:t xml:space="preserve">Imagination is more important than knowledge." </w:t>
      </w:r>
      <w:r w:rsidRPr="00C07DF4">
        <w:rPr>
          <w:rFonts w:ascii="Times New Roman" w:eastAsia="Times New Roman" w:hAnsi="Times New Roman" w:cs="Times New Roman"/>
          <w:b/>
          <w:bCs/>
          <w:sz w:val="24"/>
          <w:szCs w:val="24"/>
        </w:rPr>
        <w:t>Albert Einstein</w:t>
      </w:r>
    </w:p>
    <w:p w:rsidR="00C07DF4" w:rsidRPr="00C07DF4" w:rsidRDefault="00C07DF4" w:rsidP="00C07DF4">
      <w:p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PROJECT OVERVIEW</w:t>
      </w:r>
    </w:p>
    <w:p w:rsidR="00C07DF4" w:rsidRPr="00C07DF4" w:rsidRDefault="0024235B" w:rsidP="00C07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w:t>
      </w:r>
      <w:r w:rsidR="00C07DF4" w:rsidRPr="00C07DF4">
        <w:rPr>
          <w:rFonts w:ascii="Times New Roman" w:eastAsia="Times New Roman" w:hAnsi="Times New Roman" w:cs="Times New Roman"/>
          <w:b/>
          <w:bCs/>
          <w:sz w:val="24"/>
          <w:szCs w:val="24"/>
        </w:rPr>
        <w:t xml:space="preserve"> must create a </w:t>
      </w:r>
      <w:r w:rsidR="00321014">
        <w:rPr>
          <w:rFonts w:ascii="Times New Roman" w:eastAsia="Times New Roman" w:hAnsi="Times New Roman" w:cs="Times New Roman"/>
          <w:b/>
          <w:bCs/>
          <w:sz w:val="24"/>
          <w:szCs w:val="24"/>
        </w:rPr>
        <w:t>machine consisting of AT LEAST 3</w:t>
      </w:r>
      <w:bookmarkStart w:id="0" w:name="_GoBack"/>
      <w:bookmarkEnd w:id="0"/>
      <w:r w:rsidR="00C07DF4" w:rsidRPr="00C07DF4">
        <w:rPr>
          <w:rFonts w:ascii="Times New Roman" w:eastAsia="Times New Roman" w:hAnsi="Times New Roman" w:cs="Times New Roman"/>
          <w:b/>
          <w:bCs/>
          <w:sz w:val="24"/>
          <w:szCs w:val="24"/>
        </w:rPr>
        <w:t xml:space="preserve"> of the 6 simple machines listed. </w:t>
      </w:r>
    </w:p>
    <w:p w:rsidR="00C07DF4" w:rsidRPr="00C07DF4" w:rsidRDefault="00C07DF4" w:rsidP="00C07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 xml:space="preserve">The device MUST accomplish the task that was originally intended and planned by the </w:t>
      </w:r>
      <w:r w:rsidR="0024235B">
        <w:rPr>
          <w:rFonts w:ascii="Times New Roman" w:eastAsia="Times New Roman" w:hAnsi="Times New Roman" w:cs="Times New Roman"/>
          <w:b/>
          <w:bCs/>
          <w:sz w:val="24"/>
          <w:szCs w:val="24"/>
        </w:rPr>
        <w:t>student</w:t>
      </w:r>
      <w:r w:rsidRPr="00C07DF4">
        <w:rPr>
          <w:rFonts w:ascii="Times New Roman" w:eastAsia="Times New Roman" w:hAnsi="Times New Roman" w:cs="Times New Roman"/>
          <w:b/>
          <w:bCs/>
          <w:sz w:val="24"/>
          <w:szCs w:val="24"/>
        </w:rPr>
        <w:t>.</w:t>
      </w:r>
    </w:p>
    <w:p w:rsidR="0024235B" w:rsidRPr="0024235B" w:rsidRDefault="0024235B" w:rsidP="00C07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Students will have until </w:t>
      </w:r>
      <w:r w:rsidR="00513D93">
        <w:rPr>
          <w:rFonts w:ascii="Times New Roman" w:eastAsia="Times New Roman" w:hAnsi="Times New Roman" w:cs="Times New Roman"/>
          <w:b/>
          <w:bCs/>
          <w:sz w:val="24"/>
          <w:szCs w:val="24"/>
        </w:rPr>
        <w:t>December 20</w:t>
      </w:r>
      <w:r w:rsidR="00513D93" w:rsidRPr="00513D93">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sidR="00C07DF4" w:rsidRPr="00C07DF4">
        <w:rPr>
          <w:rFonts w:ascii="Times New Roman" w:eastAsia="Times New Roman" w:hAnsi="Times New Roman" w:cs="Times New Roman"/>
          <w:b/>
          <w:bCs/>
          <w:sz w:val="24"/>
          <w:szCs w:val="24"/>
        </w:rPr>
        <w:t>to complete their 'invention."</w:t>
      </w:r>
      <w:r>
        <w:rPr>
          <w:rFonts w:ascii="Times New Roman" w:eastAsia="Times New Roman" w:hAnsi="Times New Roman" w:cs="Times New Roman"/>
          <w:b/>
          <w:bCs/>
          <w:sz w:val="24"/>
          <w:szCs w:val="24"/>
        </w:rPr>
        <w:t xml:space="preserve"> </w:t>
      </w:r>
    </w:p>
    <w:p w:rsidR="00C07DF4" w:rsidRPr="00C07DF4" w:rsidRDefault="0024235B" w:rsidP="00C07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project will be completed at home.</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LIST OF SIMPLE MACHINES</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Lever</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Wheel and axle</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Pulley</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Inclined plane</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Wedge</w:t>
      </w:r>
    </w:p>
    <w:p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Screw</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BACKGROUND</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xml:space="preserve">Rube Goldberg was an artist, inventor, engineer, author and sculptor. He is best known for his comical drawings of crazy contraptions and inventions. His artwork appeared in newspapers throughout the United States from the early 1900's to the 1960's. Today, the term </w:t>
      </w:r>
      <w:r w:rsidRPr="00C07DF4">
        <w:rPr>
          <w:rFonts w:ascii="Times New Roman" w:eastAsia="Times New Roman" w:hAnsi="Times New Roman" w:cs="Times New Roman"/>
          <w:i/>
          <w:iCs/>
          <w:sz w:val="24"/>
          <w:szCs w:val="24"/>
        </w:rPr>
        <w:t>Rube Goldberg</w:t>
      </w:r>
      <w:r w:rsidRPr="00C07DF4">
        <w:rPr>
          <w:rFonts w:ascii="Times New Roman" w:eastAsia="Times New Roman" w:hAnsi="Times New Roman" w:cs="Times New Roman"/>
          <w:sz w:val="24"/>
          <w:szCs w:val="24"/>
        </w:rPr>
        <w:t xml:space="preserve"> is used to signify anything done in an overly complicated or round-about manner.</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br/>
        <w:t>Today, his spirit lives on in Rube Goldberg machine contests and school projects everywhere. Students use household items to try to build the most complex machine possible, to accomplish a simple task. For example, to turn the page of a book, a machine might include balls, string, various toys, pulley systems, old bicycle parts, mousetraps, recycled junk and more. The wackier the better! By building these crazy contraptions, students gain invaluable skills in creativity and science. Plus, it's fun!</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Your own imagination and creativity are all you need to build a super Rube Goldberg machine. There are a few rules because this project will be graded. Follow the rubric.</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PROCEDURE</w:t>
      </w:r>
    </w:p>
    <w:p w:rsidR="00C07DF4" w:rsidRPr="00C07DF4" w:rsidRDefault="00C07DF4" w:rsidP="00C07D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De</w:t>
      </w:r>
      <w:r w:rsidR="0024235B">
        <w:rPr>
          <w:rFonts w:ascii="Times New Roman" w:eastAsia="Times New Roman" w:hAnsi="Times New Roman" w:cs="Times New Roman"/>
          <w:sz w:val="24"/>
          <w:szCs w:val="24"/>
        </w:rPr>
        <w:t>cide on a goal for your machine</w:t>
      </w:r>
      <w:r w:rsidRPr="00C07DF4">
        <w:rPr>
          <w:rFonts w:ascii="Times New Roman" w:eastAsia="Times New Roman" w:hAnsi="Times New Roman" w:cs="Times New Roman"/>
          <w:sz w:val="24"/>
          <w:szCs w:val="24"/>
        </w:rPr>
        <w:t>. The goal is the last step of your machine. It may be something useful, like how to turn off the alarm clock, or something wacky, such as how to swat a fly.</w:t>
      </w:r>
    </w:p>
    <w:p w:rsidR="00C07DF4" w:rsidRPr="00C07DF4" w:rsidRDefault="00C07DF4" w:rsidP="00C07D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xml:space="preserve">Gather a few things from around the house, in your toy box, junk drawer, or garage. Balls, marbles, dominoes, string, toy cars, mousetraps (never use a rat trap - it could break the bones in your hand), magnets, cardboard or tubes, etc. Don't worry, you can </w:t>
      </w:r>
      <w:r w:rsidRPr="00C07DF4">
        <w:rPr>
          <w:rFonts w:ascii="Times New Roman" w:eastAsia="Times New Roman" w:hAnsi="Times New Roman" w:cs="Times New Roman"/>
          <w:sz w:val="24"/>
          <w:szCs w:val="24"/>
        </w:rPr>
        <w:lastRenderedPageBreak/>
        <w:t>collect more later. </w:t>
      </w:r>
      <w:r w:rsidRPr="00C07DF4">
        <w:rPr>
          <w:rFonts w:ascii="Times New Roman" w:eastAsia="Times New Roman" w:hAnsi="Times New Roman" w:cs="Times New Roman"/>
          <w:b/>
          <w:bCs/>
          <w:sz w:val="24"/>
          <w:szCs w:val="24"/>
          <w:u w:val="single"/>
        </w:rPr>
        <w:t>Avoid fire or dangerous chemicals or anything that goes against school policy! If you are not sure please check with me before your bring it in!!</w:t>
      </w:r>
      <w:r w:rsidRPr="00C07DF4">
        <w:rPr>
          <w:rFonts w:ascii="Times New Roman" w:eastAsia="Times New Roman" w:hAnsi="Times New Roman" w:cs="Times New Roman"/>
          <w:sz w:val="24"/>
          <w:szCs w:val="24"/>
        </w:rPr>
        <w:t> .If there is anything I can provide for you let me know. You are welcome to have it if I have it!</w:t>
      </w:r>
    </w:p>
    <w:p w:rsidR="00C07DF4" w:rsidRPr="00C07DF4" w:rsidRDefault="00C07DF4" w:rsidP="00C07DF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Now play with the things! What can the car bump into or knock down? Can the string pull something up? What can push the ball down the cardboard ramp? Try it out!</w:t>
      </w:r>
    </w:p>
    <w:p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Get a piece of paper and start writing down any idea that pops into your head. This is called brainstorming. No matter how crazy the idea seems, just write it down for later. Even if you don't use it, it may help you think of more things. This is called brain storming!   Remember not to overlook the most important element of an outstanding Rube Golberg machine: WACKINESS! Rube saw the humor in every situation!! You do not need to spend money to do this. Just look for silly, interesting things around your home to help you. GO CRAZY! A true Rube Golberg machine would be boring without some common household items (old toys, toilet plunger, egg beater, mousetrap, typewriter...). Also remember to follow the rubric for requirements!</w:t>
      </w:r>
    </w:p>
    <w:p w:rsidR="007D39FA" w:rsidRDefault="007D39FA"/>
    <w:p w:rsidR="00101849" w:rsidRPr="00101849" w:rsidRDefault="00101849">
      <w:pPr>
        <w:rPr>
          <w:sz w:val="28"/>
          <w:szCs w:val="28"/>
        </w:rPr>
      </w:pPr>
      <w:r>
        <w:rPr>
          <w:sz w:val="28"/>
          <w:szCs w:val="28"/>
        </w:rPr>
        <w:t>Please refrain from using kits. This project is intended to also encourage the students to apply their creativity.</w:t>
      </w:r>
    </w:p>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C6176F" w:rsidRDefault="00C6176F"/>
    <w:p w:rsidR="008A43E5" w:rsidRDefault="008A43E5" w:rsidP="008A43E5">
      <w:pPr>
        <w:pStyle w:val="Footer"/>
        <w:rPr>
          <w:sz w:val="28"/>
          <w:szCs w:val="28"/>
        </w:rPr>
      </w:pPr>
      <w:r>
        <w:rPr>
          <w:sz w:val="28"/>
          <w:szCs w:val="28"/>
        </w:rPr>
        <w:t>Parent Signature: ____________________________________________</w:t>
      </w:r>
    </w:p>
    <w:p w:rsidR="008A43E5" w:rsidRPr="00101849" w:rsidRDefault="008A43E5" w:rsidP="008A43E5">
      <w:pPr>
        <w:pStyle w:val="Footer"/>
        <w:rPr>
          <w:sz w:val="28"/>
          <w:szCs w:val="28"/>
        </w:rPr>
      </w:pPr>
      <w:r>
        <w:rPr>
          <w:sz w:val="28"/>
          <w:szCs w:val="28"/>
        </w:rPr>
        <w:t>5 Points</w:t>
      </w:r>
    </w:p>
    <w:p w:rsidR="00C6176F" w:rsidRDefault="00C6176F"/>
    <w:p w:rsidR="00C6176F" w:rsidRDefault="00C6176F"/>
    <w:p w:rsidR="00C6176F" w:rsidRPr="00101849" w:rsidRDefault="00C6176F" w:rsidP="00101849">
      <w:pPr>
        <w:pStyle w:val="ListParagraph"/>
        <w:numPr>
          <w:ilvl w:val="0"/>
          <w:numId w:val="4"/>
        </w:numPr>
        <w:jc w:val="center"/>
        <w:rPr>
          <w:rFonts w:ascii="Arial" w:hAnsi="Arial" w:cs="Arial"/>
          <w:sz w:val="36"/>
          <w:szCs w:val="36"/>
        </w:rPr>
      </w:pPr>
      <w:r w:rsidRPr="00101849">
        <w:rPr>
          <w:rFonts w:ascii="Arial" w:hAnsi="Arial" w:cs="Arial"/>
          <w:sz w:val="36"/>
          <w:szCs w:val="36"/>
        </w:rPr>
        <w:t>Rube Goldberg Project – Rubric</w:t>
      </w:r>
    </w:p>
    <w:p w:rsidR="00C6176F" w:rsidRPr="00C6176F" w:rsidRDefault="00C6176F" w:rsidP="00C6176F">
      <w:pPr>
        <w:jc w:val="center"/>
        <w:rPr>
          <w:rFonts w:ascii="Arial" w:hAnsi="Arial" w:cs="Arial"/>
        </w:rPr>
      </w:pPr>
      <w:r>
        <w:rPr>
          <w:rFonts w:ascii="Arial" w:hAnsi="Arial" w:cs="Arial"/>
        </w:rPr>
        <w:t xml:space="preserve">Remember to always aim to get the highest amount of points possible in every category.  </w:t>
      </w:r>
    </w:p>
    <w:p w:rsidR="00C6176F" w:rsidRPr="008D5497" w:rsidRDefault="00C6176F" w:rsidP="00C6176F">
      <w:pPr>
        <w:jc w:val="center"/>
        <w:rPr>
          <w:rFonts w:ascii="Arial" w:hAnsi="Arial" w:cs="Arial"/>
          <w:sz w:val="1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459"/>
        <w:gridCol w:w="1497"/>
        <w:gridCol w:w="1493"/>
        <w:gridCol w:w="1279"/>
        <w:gridCol w:w="1506"/>
        <w:gridCol w:w="497"/>
      </w:tblGrid>
      <w:tr w:rsidR="00C6176F" w:rsidRPr="0063309C" w:rsidTr="00912D7B">
        <w:trPr>
          <w:jc w:val="center"/>
        </w:trPr>
        <w:tc>
          <w:tcPr>
            <w:tcW w:w="0" w:type="auto"/>
            <w:shd w:val="clear" w:color="auto" w:fill="auto"/>
          </w:tcPr>
          <w:p w:rsidR="00C6176F" w:rsidRPr="00A2366A" w:rsidRDefault="00513D93" w:rsidP="00912D7B">
            <w:pPr>
              <w:jc w:val="center"/>
              <w:rPr>
                <w:rFonts w:ascii="Arial Narrow" w:hAnsi="Arial Narrow" w:cs="Arial"/>
                <w:b/>
                <w:color w:val="FF0000"/>
              </w:rPr>
            </w:pPr>
            <w:r>
              <w:rPr>
                <w:rFonts w:ascii="Arial Narrow" w:hAnsi="Arial Narrow" w:cs="Arial"/>
                <w:b/>
                <w:color w:val="FF0000"/>
              </w:rPr>
              <w:t>Due 12/20/17</w:t>
            </w:r>
          </w:p>
        </w:tc>
        <w:tc>
          <w:tcPr>
            <w:tcW w:w="0" w:type="auto"/>
            <w:gridSpan w:val="5"/>
            <w:shd w:val="clear" w:color="auto" w:fill="auto"/>
          </w:tcPr>
          <w:p w:rsidR="00C6176F" w:rsidRPr="0063309C" w:rsidRDefault="00C6176F" w:rsidP="00912D7B">
            <w:pPr>
              <w:jc w:val="center"/>
              <w:rPr>
                <w:rFonts w:ascii="Arial Narrow" w:hAnsi="Arial Narrow" w:cs="Arial"/>
                <w:b/>
              </w:rPr>
            </w:pPr>
            <w:r>
              <w:rPr>
                <w:rFonts w:ascii="Arial Narrow" w:hAnsi="Arial Narrow" w:cs="Arial"/>
                <w:b/>
              </w:rPr>
              <w:t xml:space="preserve">Blue Print </w:t>
            </w:r>
            <w:r w:rsidRPr="0063309C">
              <w:rPr>
                <w:rFonts w:ascii="Arial Narrow" w:hAnsi="Arial Narrow" w:cs="Arial"/>
                <w:b/>
              </w:rPr>
              <w:t>Criteria</w:t>
            </w:r>
          </w:p>
        </w:tc>
        <w:tc>
          <w:tcPr>
            <w:tcW w:w="0" w:type="auto"/>
            <w:shd w:val="clear" w:color="auto" w:fill="auto"/>
          </w:tcPr>
          <w:p w:rsidR="00C6176F" w:rsidRPr="0063309C" w:rsidRDefault="00C6176F" w:rsidP="00912D7B">
            <w:pPr>
              <w:jc w:val="center"/>
              <w:rPr>
                <w:rFonts w:ascii="Arial Narrow" w:hAnsi="Arial Narrow" w:cs="Arial"/>
                <w:b/>
              </w:rPr>
            </w:pPr>
            <w:r w:rsidRPr="0063309C">
              <w:rPr>
                <w:rFonts w:ascii="Arial Narrow" w:hAnsi="Arial Narrow" w:cs="Arial"/>
                <w:b/>
              </w:rPr>
              <w:t>Pts</w:t>
            </w: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Section 1</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1</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2</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3</w:t>
            </w:r>
          </w:p>
        </w:tc>
        <w:tc>
          <w:tcPr>
            <w:tcW w:w="0" w:type="auto"/>
            <w:shd w:val="clear" w:color="auto" w:fill="auto"/>
          </w:tcPr>
          <w:p w:rsidR="00C6176F" w:rsidRPr="002212F7" w:rsidRDefault="00C6176F" w:rsidP="00912D7B">
            <w:pPr>
              <w:jc w:val="center"/>
              <w:rPr>
                <w:rFonts w:ascii="Arial Narrow" w:hAnsi="Arial Narrow" w:cs="Arial"/>
                <w:b/>
                <w:color w:val="1EA40C"/>
              </w:rPr>
            </w:pPr>
            <w:r w:rsidRPr="002212F7">
              <w:rPr>
                <w:rFonts w:ascii="Arial Narrow" w:hAnsi="Arial Narrow" w:cs="Arial"/>
                <w:b/>
                <w:color w:val="1EA40C"/>
              </w:rPr>
              <w:t>4</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“Blue Print” Drawing </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drawing.</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Does not show entire project, or incomplete.</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Complete, with portions that are difficult to understand.</w:t>
            </w:r>
          </w:p>
        </w:tc>
        <w:tc>
          <w:tcPr>
            <w:tcW w:w="0" w:type="auto"/>
            <w:shd w:val="clear" w:color="auto" w:fill="auto"/>
          </w:tcPr>
          <w:p w:rsidR="00C6176F" w:rsidRPr="002212F7" w:rsidRDefault="00C6176F" w:rsidP="00912D7B">
            <w:pPr>
              <w:jc w:val="center"/>
              <w:rPr>
                <w:rFonts w:ascii="Arial Narrow" w:hAnsi="Arial Narrow" w:cs="Arial"/>
                <w:sz w:val="20"/>
                <w:szCs w:val="20"/>
              </w:rPr>
            </w:pPr>
            <w:r w:rsidRPr="002212F7">
              <w:rPr>
                <w:rFonts w:ascii="Arial Narrow" w:hAnsi="Arial Narrow" w:cs="Arial"/>
                <w:sz w:val="20"/>
                <w:szCs w:val="20"/>
              </w:rPr>
              <w:t>Complete, easy to understand, well-labeled.</w:t>
            </w:r>
          </w:p>
        </w:tc>
        <w:tc>
          <w:tcPr>
            <w:tcW w:w="0" w:type="auto"/>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Complete, easy to understand, well-labeled, organized, typed.</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 Steps</w:t>
            </w:r>
          </w:p>
        </w:tc>
        <w:tc>
          <w:tcPr>
            <w:tcW w:w="0" w:type="auto"/>
            <w:shd w:val="clear" w:color="auto" w:fill="auto"/>
          </w:tcPr>
          <w:p w:rsidR="00C6176F" w:rsidRPr="0063309C" w:rsidRDefault="00862682" w:rsidP="00912D7B">
            <w:pPr>
              <w:jc w:val="center"/>
              <w:rPr>
                <w:rFonts w:ascii="Arial Narrow" w:hAnsi="Arial Narrow" w:cs="Arial"/>
              </w:rPr>
            </w:pPr>
            <w:r>
              <w:rPr>
                <w:rFonts w:ascii="Arial Narrow" w:hAnsi="Arial Narrow" w:cs="Arial"/>
              </w:rPr>
              <w:t>0-1</w:t>
            </w:r>
          </w:p>
        </w:tc>
        <w:tc>
          <w:tcPr>
            <w:tcW w:w="0" w:type="auto"/>
            <w:shd w:val="clear" w:color="auto" w:fill="auto"/>
          </w:tcPr>
          <w:p w:rsidR="00C6176F" w:rsidRPr="00BC110A" w:rsidRDefault="00862682" w:rsidP="00912D7B">
            <w:pPr>
              <w:jc w:val="center"/>
              <w:rPr>
                <w:rFonts w:ascii="Arial Narrow" w:hAnsi="Arial Narrow" w:cs="Arial"/>
                <w:highlight w:val="green"/>
              </w:rPr>
            </w:pPr>
            <w:r>
              <w:rPr>
                <w:rFonts w:ascii="Arial Narrow" w:hAnsi="Arial Narrow" w:cs="Arial"/>
                <w:highlight w:val="green"/>
              </w:rPr>
              <w:t>2-3 Steps</w:t>
            </w:r>
          </w:p>
        </w:tc>
        <w:tc>
          <w:tcPr>
            <w:tcW w:w="0" w:type="auto"/>
            <w:shd w:val="clear" w:color="auto" w:fill="auto"/>
          </w:tcPr>
          <w:p w:rsidR="00C6176F" w:rsidRPr="00BC110A" w:rsidRDefault="00862682" w:rsidP="00912D7B">
            <w:pPr>
              <w:jc w:val="center"/>
              <w:rPr>
                <w:rFonts w:ascii="Arial Narrow" w:hAnsi="Arial Narrow" w:cs="Arial"/>
                <w:highlight w:val="green"/>
              </w:rPr>
            </w:pPr>
            <w:r>
              <w:rPr>
                <w:rFonts w:ascii="Arial Narrow" w:hAnsi="Arial Narrow" w:cs="Arial"/>
                <w:highlight w:val="green"/>
              </w:rPr>
              <w:t>4-6 Steps</w:t>
            </w:r>
          </w:p>
        </w:tc>
        <w:tc>
          <w:tcPr>
            <w:tcW w:w="0" w:type="auto"/>
            <w:shd w:val="clear" w:color="auto" w:fill="auto"/>
          </w:tcPr>
          <w:p w:rsidR="00C6176F" w:rsidRPr="002212F7" w:rsidRDefault="00862682" w:rsidP="00912D7B">
            <w:pPr>
              <w:jc w:val="center"/>
              <w:rPr>
                <w:rFonts w:ascii="Arial Narrow" w:hAnsi="Arial Narrow" w:cs="Arial"/>
                <w:sz w:val="20"/>
                <w:szCs w:val="20"/>
                <w:highlight w:val="green"/>
              </w:rPr>
            </w:pPr>
            <w:r>
              <w:rPr>
                <w:rFonts w:ascii="Arial Narrow" w:hAnsi="Arial Narrow" w:cs="Arial"/>
                <w:sz w:val="20"/>
                <w:szCs w:val="20"/>
                <w:highlight w:val="green"/>
              </w:rPr>
              <w:t>7-9 Steps</w:t>
            </w:r>
          </w:p>
        </w:tc>
        <w:tc>
          <w:tcPr>
            <w:tcW w:w="0" w:type="auto"/>
            <w:shd w:val="clear" w:color="auto" w:fill="auto"/>
          </w:tcPr>
          <w:p w:rsidR="00C6176F" w:rsidRPr="002212F7" w:rsidRDefault="00862682" w:rsidP="00912D7B">
            <w:pPr>
              <w:jc w:val="center"/>
              <w:rPr>
                <w:rFonts w:ascii="Arial Narrow" w:hAnsi="Arial Narrow" w:cs="Arial"/>
                <w:b/>
                <w:color w:val="1EA40C"/>
                <w:sz w:val="20"/>
                <w:szCs w:val="20"/>
              </w:rPr>
            </w:pPr>
            <w:r>
              <w:rPr>
                <w:rFonts w:ascii="Arial Narrow" w:hAnsi="Arial Narrow" w:cs="Arial"/>
                <w:b/>
                <w:color w:val="1EA40C"/>
                <w:sz w:val="20"/>
                <w:szCs w:val="20"/>
              </w:rPr>
              <w:t>10 + Steps</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w:t>
            </w:r>
            <w:r>
              <w:rPr>
                <w:rFonts w:ascii="Arial Narrow" w:hAnsi="Arial Narrow" w:cs="Arial"/>
                <w:sz w:val="20"/>
                <w:szCs w:val="20"/>
              </w:rPr>
              <w:t>ps well labeled on drawing</w:t>
            </w:r>
            <w:r w:rsidRPr="0063309C">
              <w:rPr>
                <w:rFonts w:ascii="Arial Narrow" w:hAnsi="Arial Narrow" w:cs="Arial"/>
                <w:sz w:val="20"/>
                <w:szCs w:val="20"/>
              </w:rPr>
              <w:t xml:space="preserve"> with step number, and type of machine involved.</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labels</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Steps labeled.</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Steps labeled correctly.</w:t>
            </w:r>
          </w:p>
        </w:tc>
        <w:tc>
          <w:tcPr>
            <w:tcW w:w="0" w:type="auto"/>
            <w:shd w:val="clear" w:color="auto" w:fill="auto"/>
          </w:tcPr>
          <w:p w:rsidR="00C6176F" w:rsidRPr="002212F7" w:rsidRDefault="00C6176F" w:rsidP="00912D7B">
            <w:pPr>
              <w:jc w:val="center"/>
              <w:rPr>
                <w:rFonts w:ascii="Arial Narrow" w:hAnsi="Arial Narrow" w:cs="Arial"/>
                <w:sz w:val="20"/>
                <w:szCs w:val="20"/>
              </w:rPr>
            </w:pPr>
            <w:r w:rsidRPr="002212F7">
              <w:rPr>
                <w:rFonts w:ascii="Arial Narrow" w:hAnsi="Arial Narrow" w:cs="Arial"/>
                <w:sz w:val="20"/>
                <w:szCs w:val="20"/>
              </w:rPr>
              <w:t>Steps labeled correctly in sequence.</w:t>
            </w:r>
          </w:p>
        </w:tc>
        <w:tc>
          <w:tcPr>
            <w:tcW w:w="0" w:type="auto"/>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Steps labeled correctly in sequence with correct type of machine.</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b/>
              </w:rPr>
            </w:pPr>
            <w:r w:rsidRPr="0063309C">
              <w:rPr>
                <w:rFonts w:ascii="Arial Narrow" w:hAnsi="Arial Narrow" w:cs="Arial"/>
                <w:b/>
              </w:rPr>
              <w:t>Grade</w:t>
            </w:r>
          </w:p>
        </w:tc>
        <w:tc>
          <w:tcPr>
            <w:tcW w:w="0" w:type="auto"/>
            <w:gridSpan w:val="5"/>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A = 11-12;    B = 9-10;    C = 8;    D = 7;    F= 0-6</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gridSpan w:val="7"/>
            <w:shd w:val="clear" w:color="auto" w:fill="auto"/>
          </w:tcPr>
          <w:p w:rsidR="00C6176F" w:rsidRDefault="00C6176F" w:rsidP="00912D7B">
            <w:pPr>
              <w:jc w:val="center"/>
              <w:rPr>
                <w:rFonts w:ascii="Arial Narrow" w:hAnsi="Arial Narrow" w:cs="Arial"/>
              </w:rPr>
            </w:pPr>
          </w:p>
          <w:p w:rsidR="00A2366A" w:rsidRPr="0063309C" w:rsidRDefault="00A2366A"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A2366A" w:rsidRDefault="00513D93" w:rsidP="00912D7B">
            <w:pPr>
              <w:jc w:val="center"/>
              <w:rPr>
                <w:rFonts w:ascii="Arial Narrow" w:hAnsi="Arial Narrow" w:cs="Arial"/>
                <w:b/>
                <w:color w:val="FF0000"/>
              </w:rPr>
            </w:pPr>
            <w:r>
              <w:rPr>
                <w:rFonts w:ascii="Arial Narrow" w:hAnsi="Arial Narrow" w:cs="Arial"/>
                <w:b/>
                <w:color w:val="FF0000"/>
              </w:rPr>
              <w:t>Due 12/20/17</w:t>
            </w:r>
          </w:p>
        </w:tc>
        <w:tc>
          <w:tcPr>
            <w:tcW w:w="0" w:type="auto"/>
            <w:gridSpan w:val="5"/>
            <w:shd w:val="clear" w:color="auto" w:fill="auto"/>
          </w:tcPr>
          <w:p w:rsidR="00A2366A" w:rsidRDefault="00C6176F" w:rsidP="00A2366A">
            <w:pPr>
              <w:spacing w:after="0"/>
              <w:jc w:val="center"/>
              <w:rPr>
                <w:rFonts w:ascii="Arial Narrow" w:hAnsi="Arial Narrow" w:cs="Arial"/>
                <w:b/>
              </w:rPr>
            </w:pPr>
            <w:r>
              <w:rPr>
                <w:rFonts w:ascii="Arial Narrow" w:hAnsi="Arial Narrow" w:cs="Arial"/>
                <w:b/>
              </w:rPr>
              <w:t xml:space="preserve">Physical Structure </w:t>
            </w:r>
            <w:r w:rsidRPr="0063309C">
              <w:rPr>
                <w:rFonts w:ascii="Arial Narrow" w:hAnsi="Arial Narrow" w:cs="Arial"/>
                <w:b/>
              </w:rPr>
              <w:t>Criteria</w:t>
            </w:r>
          </w:p>
          <w:p w:rsidR="00A2366A" w:rsidRDefault="00A2366A" w:rsidP="00A2366A">
            <w:pPr>
              <w:spacing w:after="0"/>
              <w:jc w:val="center"/>
              <w:rPr>
                <w:rFonts w:ascii="Arial Narrow" w:hAnsi="Arial Narrow" w:cs="Arial"/>
                <w:b/>
              </w:rPr>
            </w:pPr>
            <w:r>
              <w:rPr>
                <w:rFonts w:ascii="Arial Narrow" w:hAnsi="Arial Narrow" w:cs="Arial"/>
                <w:b/>
              </w:rPr>
              <w:t>(3-D Working Model)</w:t>
            </w:r>
          </w:p>
          <w:p w:rsidR="00A2366A" w:rsidRPr="00A2366A" w:rsidRDefault="00A2366A" w:rsidP="00A2366A">
            <w:pPr>
              <w:spacing w:after="0"/>
              <w:jc w:val="center"/>
              <w:rPr>
                <w:rFonts w:ascii="Arial Narrow" w:hAnsi="Arial Narrow" w:cs="Arial"/>
                <w:b/>
              </w:rPr>
            </w:pP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Pts</w:t>
            </w: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Section 2</w:t>
            </w:r>
          </w:p>
        </w:tc>
        <w:tc>
          <w:tcPr>
            <w:tcW w:w="0" w:type="auto"/>
            <w:gridSpan w:val="2"/>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rsidR="00C6176F" w:rsidRPr="0063309C" w:rsidRDefault="00C6176F" w:rsidP="00912D7B">
            <w:pPr>
              <w:jc w:val="center"/>
              <w:rPr>
                <w:rFonts w:ascii="Arial Narrow" w:hAnsi="Arial Narrow" w:cs="Arial"/>
              </w:rPr>
            </w:pPr>
            <w:r>
              <w:rPr>
                <w:rFonts w:ascii="Arial Narrow" w:hAnsi="Arial Narrow" w:cs="Arial"/>
              </w:rPr>
              <w:t>1</w:t>
            </w:r>
          </w:p>
        </w:tc>
        <w:tc>
          <w:tcPr>
            <w:tcW w:w="0" w:type="auto"/>
            <w:gridSpan w:val="2"/>
            <w:shd w:val="clear" w:color="auto" w:fill="auto"/>
          </w:tcPr>
          <w:p w:rsidR="00C6176F" w:rsidRPr="002212F7" w:rsidRDefault="00C6176F" w:rsidP="00912D7B">
            <w:pPr>
              <w:jc w:val="center"/>
              <w:rPr>
                <w:rFonts w:ascii="Arial Narrow" w:hAnsi="Arial Narrow" w:cs="Arial"/>
                <w:b/>
                <w:color w:val="1EA40C"/>
              </w:rPr>
            </w:pPr>
            <w:r w:rsidRPr="002212F7">
              <w:rPr>
                <w:rFonts w:ascii="Arial Narrow" w:hAnsi="Arial Narrow" w:cs="Arial"/>
                <w:b/>
                <w:color w:val="1EA40C"/>
              </w:rPr>
              <w:t>2</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physically in the room and holds together.</w:t>
            </w:r>
          </w:p>
        </w:tc>
        <w:tc>
          <w:tcPr>
            <w:tcW w:w="0" w:type="auto"/>
            <w:gridSpan w:val="2"/>
            <w:shd w:val="clear" w:color="auto" w:fill="auto"/>
          </w:tcPr>
          <w:p w:rsidR="00C6176F" w:rsidRPr="0063309C" w:rsidRDefault="00C6176F" w:rsidP="00912D7B">
            <w:pPr>
              <w:jc w:val="center"/>
              <w:rPr>
                <w:rFonts w:ascii="Arial Narrow" w:hAnsi="Arial Narrow" w:cs="Arial"/>
                <w:sz w:val="20"/>
                <w:szCs w:val="20"/>
              </w:rPr>
            </w:pPr>
            <w:r>
              <w:rPr>
                <w:rFonts w:ascii="Arial Narrow" w:hAnsi="Arial Narrow" w:cs="Arial"/>
                <w:sz w:val="20"/>
                <w:szCs w:val="20"/>
              </w:rPr>
              <w:t xml:space="preserve">No </w:t>
            </w:r>
            <w:r w:rsidRPr="0063309C">
              <w:rPr>
                <w:rFonts w:ascii="Arial Narrow" w:hAnsi="Arial Narrow" w:cs="Arial"/>
                <w:sz w:val="20"/>
                <w:szCs w:val="20"/>
              </w:rPr>
              <w:t>Apparatus</w:t>
            </w:r>
            <w:r>
              <w:rPr>
                <w:rFonts w:ascii="Arial Narrow" w:hAnsi="Arial Narrow" w:cs="Arial"/>
                <w:sz w:val="20"/>
                <w:szCs w:val="20"/>
              </w:rPr>
              <w:t>.</w:t>
            </w:r>
            <w:r w:rsidRPr="0063309C">
              <w:rPr>
                <w:rFonts w:ascii="Arial Narrow" w:hAnsi="Arial Narrow" w:cs="Arial"/>
                <w:sz w:val="20"/>
                <w:szCs w:val="20"/>
              </w:rPr>
              <w:t xml:space="preserve"> </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in the room, and does not fall apart.</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is in the room, does not fall apart, and appears to be well-constructed.</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on a solid platform of some sort.</w:t>
            </w:r>
          </w:p>
        </w:tc>
        <w:tc>
          <w:tcPr>
            <w:tcW w:w="0" w:type="auto"/>
            <w:gridSpan w:val="2"/>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is </w:t>
            </w:r>
            <w:r>
              <w:rPr>
                <w:rFonts w:ascii="Arial Narrow" w:hAnsi="Arial Narrow" w:cs="Arial"/>
                <w:sz w:val="20"/>
                <w:szCs w:val="20"/>
              </w:rPr>
              <w:t>not on a solid platform and/or needs assistance standing from</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on a solid platform.</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is on a solid platform of good construction.</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Project fits through the classroom door.</w:t>
            </w:r>
          </w:p>
        </w:tc>
        <w:tc>
          <w:tcPr>
            <w:tcW w:w="0" w:type="auto"/>
            <w:gridSpan w:val="2"/>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Project does not fit through the door.</w:t>
            </w:r>
          </w:p>
        </w:tc>
        <w:tc>
          <w:tcPr>
            <w:tcW w:w="0" w:type="auto"/>
            <w:shd w:val="clear" w:color="auto" w:fill="auto"/>
          </w:tcPr>
          <w:p w:rsidR="00C6176F" w:rsidRPr="0063309C" w:rsidRDefault="00C6176F" w:rsidP="00912D7B">
            <w:pPr>
              <w:jc w:val="center"/>
              <w:rPr>
                <w:rFonts w:ascii="Arial Narrow" w:hAnsi="Arial Narrow" w:cs="Arial"/>
                <w:sz w:val="20"/>
                <w:szCs w:val="20"/>
              </w:rPr>
            </w:pP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Project fits through the door.</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lastRenderedPageBreak/>
              <w:t>Apparatus does not create a mess.</w:t>
            </w:r>
          </w:p>
        </w:tc>
        <w:tc>
          <w:tcPr>
            <w:tcW w:w="0" w:type="auto"/>
            <w:gridSpan w:val="2"/>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Project creates a mess</w:t>
            </w:r>
            <w:r>
              <w:rPr>
                <w:rFonts w:ascii="Arial Narrow" w:hAnsi="Arial Narrow" w:cs="Arial"/>
                <w:sz w:val="20"/>
                <w:szCs w:val="20"/>
              </w:rPr>
              <w:t xml:space="preserve"> when task is fully completed</w:t>
            </w:r>
            <w:r w:rsidRPr="0063309C">
              <w:rPr>
                <w:rFonts w:ascii="Arial Narrow" w:hAnsi="Arial Narrow" w:cs="Arial"/>
                <w:sz w:val="20"/>
                <w:szCs w:val="20"/>
              </w:rPr>
              <w:t>.</w:t>
            </w:r>
          </w:p>
        </w:tc>
        <w:tc>
          <w:tcPr>
            <w:tcW w:w="0" w:type="auto"/>
            <w:shd w:val="clear" w:color="auto" w:fill="auto"/>
          </w:tcPr>
          <w:p w:rsidR="00C6176F" w:rsidRPr="0063309C" w:rsidRDefault="00C6176F" w:rsidP="00912D7B">
            <w:pPr>
              <w:jc w:val="center"/>
              <w:rPr>
                <w:rFonts w:ascii="Arial Narrow" w:hAnsi="Arial Narrow" w:cs="Arial"/>
                <w:sz w:val="20"/>
                <w:szCs w:val="20"/>
              </w:rPr>
            </w:pPr>
            <w:r>
              <w:rPr>
                <w:rFonts w:ascii="Arial Narrow" w:hAnsi="Arial Narrow" w:cs="Arial"/>
                <w:sz w:val="20"/>
                <w:szCs w:val="20"/>
              </w:rPr>
              <w:t>Project creates a minimal mess when fully completed.</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Project does not create a mess when fully completed.</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does not launch, shoot, or catapult anything against people, the wall or the ceiling.</w:t>
            </w:r>
          </w:p>
        </w:tc>
        <w:tc>
          <w:tcPr>
            <w:tcW w:w="0" w:type="auto"/>
            <w:gridSpan w:val="2"/>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launches, shoots, or catapults anything against people, the wall or the ceiling.</w:t>
            </w:r>
          </w:p>
        </w:tc>
        <w:tc>
          <w:tcPr>
            <w:tcW w:w="0" w:type="auto"/>
            <w:shd w:val="clear" w:color="auto" w:fill="auto"/>
          </w:tcPr>
          <w:p w:rsidR="00C6176F" w:rsidRPr="0063309C" w:rsidRDefault="00C6176F" w:rsidP="00912D7B">
            <w:pPr>
              <w:jc w:val="center"/>
              <w:rPr>
                <w:rFonts w:ascii="Arial Narrow" w:hAnsi="Arial Narrow" w:cs="Arial"/>
                <w:sz w:val="20"/>
                <w:szCs w:val="20"/>
              </w:rPr>
            </w:pP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does not launch, shoot, or catapult anything against people, the wall or the ceiling.</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b/>
              </w:rPr>
            </w:pPr>
            <w:r w:rsidRPr="0063309C">
              <w:rPr>
                <w:rFonts w:ascii="Arial Narrow" w:hAnsi="Arial Narrow" w:cs="Arial"/>
                <w:b/>
              </w:rPr>
              <w:t>Grade</w:t>
            </w:r>
          </w:p>
        </w:tc>
        <w:tc>
          <w:tcPr>
            <w:tcW w:w="0" w:type="auto"/>
            <w:gridSpan w:val="5"/>
            <w:shd w:val="clear" w:color="auto" w:fill="auto"/>
          </w:tcPr>
          <w:p w:rsidR="00C6176F" w:rsidRPr="0063309C" w:rsidRDefault="00C6176F" w:rsidP="00912D7B">
            <w:pPr>
              <w:jc w:val="center"/>
              <w:rPr>
                <w:rFonts w:ascii="Arial Narrow" w:hAnsi="Arial Narrow" w:cs="Arial"/>
              </w:rPr>
            </w:pPr>
            <w:r>
              <w:rPr>
                <w:rFonts w:ascii="Arial Narrow" w:hAnsi="Arial Narrow" w:cs="Arial"/>
              </w:rPr>
              <w:t>A = 9-10;     B = 8;     C = 7;     D = 6</w:t>
            </w:r>
            <w:r w:rsidRPr="0063309C">
              <w:rPr>
                <w:rFonts w:ascii="Arial Narrow" w:hAnsi="Arial Narrow" w:cs="Arial"/>
              </w:rPr>
              <w:t>;      F = 0-</w:t>
            </w:r>
            <w:r>
              <w:rPr>
                <w:rFonts w:ascii="Arial Narrow" w:hAnsi="Arial Narrow" w:cs="Arial"/>
              </w:rPr>
              <w:t>5</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gridSpan w:val="7"/>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A2366A" w:rsidRPr="00A2366A" w:rsidRDefault="00A2366A" w:rsidP="00513D93">
            <w:pPr>
              <w:spacing w:after="0"/>
              <w:jc w:val="center"/>
              <w:rPr>
                <w:rFonts w:ascii="Arial Narrow" w:hAnsi="Arial Narrow" w:cs="Arial"/>
                <w:color w:val="FF0000"/>
              </w:rPr>
            </w:pPr>
          </w:p>
        </w:tc>
        <w:tc>
          <w:tcPr>
            <w:tcW w:w="0" w:type="auto"/>
            <w:gridSpan w:val="5"/>
            <w:shd w:val="clear" w:color="auto" w:fill="auto"/>
          </w:tcPr>
          <w:p w:rsidR="00C6176F" w:rsidRDefault="00C6176F" w:rsidP="00A2366A">
            <w:pPr>
              <w:spacing w:after="0"/>
              <w:jc w:val="center"/>
              <w:rPr>
                <w:rFonts w:ascii="Arial Narrow" w:hAnsi="Arial Narrow" w:cs="Arial"/>
                <w:b/>
              </w:rPr>
            </w:pPr>
            <w:r>
              <w:rPr>
                <w:rFonts w:ascii="Arial Narrow" w:hAnsi="Arial Narrow" w:cs="Arial"/>
                <w:b/>
              </w:rPr>
              <w:t xml:space="preserve">Presentation and Task Completion </w:t>
            </w:r>
            <w:r w:rsidRPr="0063309C">
              <w:rPr>
                <w:rFonts w:ascii="Arial Narrow" w:hAnsi="Arial Narrow" w:cs="Arial"/>
                <w:b/>
              </w:rPr>
              <w:t>Criteria</w:t>
            </w:r>
          </w:p>
          <w:p w:rsidR="00A2366A" w:rsidRPr="0063309C" w:rsidRDefault="00A2366A" w:rsidP="00A2366A">
            <w:pPr>
              <w:spacing w:after="0"/>
              <w:jc w:val="center"/>
              <w:rPr>
                <w:rFonts w:ascii="Arial Narrow" w:hAnsi="Arial Narrow" w:cs="Arial"/>
              </w:rPr>
            </w:pPr>
            <w:r>
              <w:rPr>
                <w:rFonts w:ascii="Arial Narrow" w:hAnsi="Arial Narrow" w:cs="Arial"/>
                <w:b/>
              </w:rPr>
              <w:t>(All students are required to present to get the points.)</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Pts</w:t>
            </w: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Section 3</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1</w:t>
            </w:r>
          </w:p>
        </w:tc>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2</w:t>
            </w:r>
          </w:p>
        </w:tc>
        <w:tc>
          <w:tcPr>
            <w:tcW w:w="0" w:type="auto"/>
            <w:gridSpan w:val="2"/>
            <w:shd w:val="clear" w:color="auto" w:fill="auto"/>
          </w:tcPr>
          <w:p w:rsidR="00C6176F" w:rsidRPr="002212F7" w:rsidRDefault="00C6176F" w:rsidP="00912D7B">
            <w:pPr>
              <w:jc w:val="center"/>
              <w:rPr>
                <w:rFonts w:ascii="Arial Narrow" w:hAnsi="Arial Narrow" w:cs="Arial"/>
                <w:b/>
                <w:color w:val="1EA40C"/>
              </w:rPr>
            </w:pPr>
            <w:r w:rsidRPr="002212F7">
              <w:rPr>
                <w:rFonts w:ascii="Arial Narrow" w:hAnsi="Arial Narrow" w:cs="Arial"/>
                <w:b/>
                <w:color w:val="1EA40C"/>
              </w:rPr>
              <w:t>3</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works</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does not work.</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works </w:t>
            </w:r>
            <w:r>
              <w:rPr>
                <w:rFonts w:ascii="Arial Narrow" w:hAnsi="Arial Narrow" w:cs="Arial"/>
                <w:sz w:val="20"/>
                <w:szCs w:val="20"/>
              </w:rPr>
              <w:t>on fourth, fifth, or sixth trial</w:t>
            </w:r>
            <w:r w:rsidRPr="0063309C">
              <w:rPr>
                <w:rFonts w:ascii="Arial Narrow" w:hAnsi="Arial Narrow" w:cs="Arial"/>
                <w:sz w:val="20"/>
                <w:szCs w:val="20"/>
              </w:rPr>
              <w:t>.</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works </w:t>
            </w:r>
            <w:r>
              <w:rPr>
                <w:rFonts w:ascii="Arial Narrow" w:hAnsi="Arial Narrow" w:cs="Arial"/>
                <w:sz w:val="20"/>
                <w:szCs w:val="20"/>
              </w:rPr>
              <w:t>on third trial</w:t>
            </w:r>
            <w:r w:rsidRPr="0063309C">
              <w:rPr>
                <w:rFonts w:ascii="Arial Narrow" w:hAnsi="Arial Narrow" w:cs="Arial"/>
                <w:sz w:val="20"/>
                <w:szCs w:val="20"/>
              </w:rPr>
              <w:t>.</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works on the first or second trial.</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Correct identification of the simple machines in the project.</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Incorrect </w:t>
            </w:r>
            <w:r>
              <w:rPr>
                <w:rFonts w:ascii="Arial Narrow" w:hAnsi="Arial Narrow" w:cs="Arial"/>
                <w:sz w:val="20"/>
                <w:szCs w:val="20"/>
              </w:rPr>
              <w:t xml:space="preserve">verbal </w:t>
            </w:r>
            <w:r w:rsidRPr="0063309C">
              <w:rPr>
                <w:rFonts w:ascii="Arial Narrow" w:hAnsi="Arial Narrow" w:cs="Arial"/>
                <w:sz w:val="20"/>
                <w:szCs w:val="20"/>
              </w:rPr>
              <w:t>identification of the simple machines in the project.</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Correct </w:t>
            </w:r>
            <w:r>
              <w:rPr>
                <w:rFonts w:ascii="Arial Narrow" w:hAnsi="Arial Narrow" w:cs="Arial"/>
                <w:sz w:val="20"/>
                <w:szCs w:val="20"/>
              </w:rPr>
              <w:t xml:space="preserve">verbal </w:t>
            </w:r>
            <w:r w:rsidRPr="0063309C">
              <w:rPr>
                <w:rFonts w:ascii="Arial Narrow" w:hAnsi="Arial Narrow" w:cs="Arial"/>
                <w:sz w:val="20"/>
                <w:szCs w:val="20"/>
              </w:rPr>
              <w:t>identification of 50% of the simple machines in the project.</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Correct </w:t>
            </w:r>
            <w:r>
              <w:rPr>
                <w:rFonts w:ascii="Arial Narrow" w:hAnsi="Arial Narrow" w:cs="Arial"/>
                <w:sz w:val="20"/>
                <w:szCs w:val="20"/>
              </w:rPr>
              <w:t xml:space="preserve">verbal </w:t>
            </w:r>
            <w:r w:rsidRPr="0063309C">
              <w:rPr>
                <w:rFonts w:ascii="Arial Narrow" w:hAnsi="Arial Narrow" w:cs="Arial"/>
                <w:sz w:val="20"/>
                <w:szCs w:val="20"/>
              </w:rPr>
              <w:t>identification of 75% of the simple machines in the project</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Correct verbal identification of 80%-100% of the simple machines in the project</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simple machine is used more than 5 times.</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More than 3 simple machines are used more than 5 times.</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More than 2 simple machines are used more than 5 times.</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1 simple machine is used more than 5 times.</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No simple machine is used more than 5 times.</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At least 4 different simple machine types are used.</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Only 1 simple machine type used.</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2 different simple machine types are used.</w:t>
            </w:r>
          </w:p>
        </w:tc>
        <w:tc>
          <w:tcPr>
            <w:tcW w:w="0" w:type="auto"/>
            <w:shd w:val="clear" w:color="auto" w:fill="auto"/>
          </w:tcPr>
          <w:p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3 different simple machine types are used.</w:t>
            </w:r>
          </w:p>
        </w:tc>
        <w:tc>
          <w:tcPr>
            <w:tcW w:w="0" w:type="auto"/>
            <w:gridSpan w:val="2"/>
            <w:shd w:val="clear" w:color="auto" w:fill="auto"/>
          </w:tcPr>
          <w:p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4-6 different simple machine types are used.</w:t>
            </w:r>
          </w:p>
        </w:tc>
        <w:tc>
          <w:tcPr>
            <w:tcW w:w="0" w:type="auto"/>
            <w:shd w:val="clear" w:color="auto" w:fill="auto"/>
          </w:tcPr>
          <w:p w:rsidR="00C6176F" w:rsidRPr="0063309C" w:rsidRDefault="00C6176F" w:rsidP="00912D7B">
            <w:pPr>
              <w:jc w:val="center"/>
              <w:rPr>
                <w:rFonts w:ascii="Arial Narrow" w:hAnsi="Arial Narrow" w:cs="Arial"/>
              </w:rPr>
            </w:pPr>
          </w:p>
        </w:tc>
      </w:tr>
      <w:tr w:rsidR="00C6176F" w:rsidRPr="0063309C" w:rsidTr="00912D7B">
        <w:trPr>
          <w:jc w:val="center"/>
        </w:trPr>
        <w:tc>
          <w:tcPr>
            <w:tcW w:w="0" w:type="auto"/>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b/>
              </w:rPr>
              <w:t>Grade</w:t>
            </w:r>
          </w:p>
        </w:tc>
        <w:tc>
          <w:tcPr>
            <w:tcW w:w="0" w:type="auto"/>
            <w:gridSpan w:val="5"/>
            <w:shd w:val="clear" w:color="auto" w:fill="auto"/>
          </w:tcPr>
          <w:p w:rsidR="00C6176F" w:rsidRPr="0063309C" w:rsidRDefault="00C6176F" w:rsidP="00912D7B">
            <w:pPr>
              <w:jc w:val="center"/>
              <w:rPr>
                <w:rFonts w:ascii="Arial Narrow" w:hAnsi="Arial Narrow" w:cs="Arial"/>
              </w:rPr>
            </w:pPr>
            <w:r w:rsidRPr="0063309C">
              <w:rPr>
                <w:rFonts w:ascii="Arial Narrow" w:hAnsi="Arial Narrow" w:cs="Arial"/>
              </w:rPr>
              <w:t>A = 11-12;    B = 9-10;    C = 8;    D = 7;    F= 0-6</w:t>
            </w:r>
          </w:p>
        </w:tc>
        <w:tc>
          <w:tcPr>
            <w:tcW w:w="0" w:type="auto"/>
            <w:shd w:val="clear" w:color="auto" w:fill="auto"/>
          </w:tcPr>
          <w:p w:rsidR="00C6176F" w:rsidRPr="0063309C" w:rsidRDefault="00C6176F" w:rsidP="00912D7B">
            <w:pPr>
              <w:jc w:val="center"/>
              <w:rPr>
                <w:rFonts w:ascii="Arial Narrow" w:hAnsi="Arial Narrow" w:cs="Arial"/>
              </w:rPr>
            </w:pPr>
          </w:p>
        </w:tc>
      </w:tr>
    </w:tbl>
    <w:p w:rsidR="00C6176F" w:rsidRPr="000F2ACA" w:rsidRDefault="00C6176F" w:rsidP="00C6176F">
      <w:pPr>
        <w:rPr>
          <w:rFonts w:ascii="Arial" w:hAnsi="Arial" w:cs="Arial"/>
        </w:rPr>
      </w:pPr>
    </w:p>
    <w:p w:rsidR="00C6176F" w:rsidRDefault="00C6176F"/>
    <w:sectPr w:rsidR="00C6176F" w:rsidSect="007D3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E6" w:rsidRDefault="00E43AE6" w:rsidP="00101849">
      <w:pPr>
        <w:spacing w:after="0" w:line="240" w:lineRule="auto"/>
      </w:pPr>
      <w:r>
        <w:separator/>
      </w:r>
    </w:p>
  </w:endnote>
  <w:endnote w:type="continuationSeparator" w:id="0">
    <w:p w:rsidR="00E43AE6" w:rsidRDefault="00E43AE6" w:rsidP="0010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E6" w:rsidRDefault="00E43AE6" w:rsidP="00101849">
      <w:pPr>
        <w:spacing w:after="0" w:line="240" w:lineRule="auto"/>
      </w:pPr>
      <w:r>
        <w:separator/>
      </w:r>
    </w:p>
  </w:footnote>
  <w:footnote w:type="continuationSeparator" w:id="0">
    <w:p w:rsidR="00E43AE6" w:rsidRDefault="00E43AE6" w:rsidP="00101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B605B"/>
    <w:multiLevelType w:val="hybridMultilevel"/>
    <w:tmpl w:val="7BB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F5559"/>
    <w:multiLevelType w:val="multilevel"/>
    <w:tmpl w:val="1B0E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34DB3"/>
    <w:multiLevelType w:val="multilevel"/>
    <w:tmpl w:val="14D8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24288"/>
    <w:multiLevelType w:val="multilevel"/>
    <w:tmpl w:val="AC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F4"/>
    <w:rsid w:val="00101849"/>
    <w:rsid w:val="0024235B"/>
    <w:rsid w:val="00321014"/>
    <w:rsid w:val="003C2350"/>
    <w:rsid w:val="004B758E"/>
    <w:rsid w:val="00513D93"/>
    <w:rsid w:val="00534359"/>
    <w:rsid w:val="005D22A5"/>
    <w:rsid w:val="00656841"/>
    <w:rsid w:val="006E7D25"/>
    <w:rsid w:val="007D39FA"/>
    <w:rsid w:val="00862682"/>
    <w:rsid w:val="008A43E5"/>
    <w:rsid w:val="00A2366A"/>
    <w:rsid w:val="00B8794F"/>
    <w:rsid w:val="00C07DF4"/>
    <w:rsid w:val="00C6176F"/>
    <w:rsid w:val="00E07F5D"/>
    <w:rsid w:val="00E43AE6"/>
    <w:rsid w:val="00F9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56E80-0DD1-46E5-89F2-DF82F67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DF4"/>
    <w:rPr>
      <w:b/>
      <w:bCs/>
    </w:rPr>
  </w:style>
  <w:style w:type="paragraph" w:styleId="BalloonText">
    <w:name w:val="Balloon Text"/>
    <w:basedOn w:val="Normal"/>
    <w:link w:val="BalloonTextChar"/>
    <w:uiPriority w:val="99"/>
    <w:semiHidden/>
    <w:unhideWhenUsed/>
    <w:rsid w:val="00C6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6F"/>
    <w:rPr>
      <w:rFonts w:ascii="Tahoma" w:hAnsi="Tahoma" w:cs="Tahoma"/>
      <w:sz w:val="16"/>
      <w:szCs w:val="16"/>
    </w:rPr>
  </w:style>
  <w:style w:type="paragraph" w:styleId="ListParagraph">
    <w:name w:val="List Paragraph"/>
    <w:basedOn w:val="Normal"/>
    <w:uiPriority w:val="34"/>
    <w:qFormat/>
    <w:rsid w:val="00101849"/>
    <w:pPr>
      <w:ind w:left="720"/>
      <w:contextualSpacing/>
    </w:pPr>
  </w:style>
  <w:style w:type="paragraph" w:styleId="Header">
    <w:name w:val="header"/>
    <w:basedOn w:val="Normal"/>
    <w:link w:val="HeaderChar"/>
    <w:uiPriority w:val="99"/>
    <w:semiHidden/>
    <w:unhideWhenUsed/>
    <w:rsid w:val="00101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849"/>
  </w:style>
  <w:style w:type="paragraph" w:styleId="Footer">
    <w:name w:val="footer"/>
    <w:basedOn w:val="Normal"/>
    <w:link w:val="FooterChar"/>
    <w:uiPriority w:val="99"/>
    <w:unhideWhenUsed/>
    <w:rsid w:val="0010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6618">
      <w:bodyDiv w:val="1"/>
      <w:marLeft w:val="0"/>
      <w:marRight w:val="0"/>
      <w:marTop w:val="0"/>
      <w:marBottom w:val="0"/>
      <w:divBdr>
        <w:top w:val="none" w:sz="0" w:space="0" w:color="auto"/>
        <w:left w:val="none" w:sz="0" w:space="0" w:color="auto"/>
        <w:bottom w:val="none" w:sz="0" w:space="0" w:color="auto"/>
        <w:right w:val="none" w:sz="0" w:space="0" w:color="auto"/>
      </w:divBdr>
      <w:divsChild>
        <w:div w:id="1726491550">
          <w:marLeft w:val="0"/>
          <w:marRight w:val="0"/>
          <w:marTop w:val="0"/>
          <w:marBottom w:val="0"/>
          <w:divBdr>
            <w:top w:val="none" w:sz="0" w:space="0" w:color="auto"/>
            <w:left w:val="none" w:sz="0" w:space="0" w:color="auto"/>
            <w:bottom w:val="none" w:sz="0" w:space="0" w:color="auto"/>
            <w:right w:val="none" w:sz="0" w:space="0" w:color="auto"/>
          </w:divBdr>
        </w:div>
        <w:div w:id="1634750967">
          <w:marLeft w:val="0"/>
          <w:marRight w:val="0"/>
          <w:marTop w:val="0"/>
          <w:marBottom w:val="0"/>
          <w:divBdr>
            <w:top w:val="none" w:sz="0" w:space="0" w:color="auto"/>
            <w:left w:val="none" w:sz="0" w:space="0" w:color="auto"/>
            <w:bottom w:val="none" w:sz="0" w:space="0" w:color="auto"/>
            <w:right w:val="none" w:sz="0" w:space="0" w:color="auto"/>
          </w:divBdr>
        </w:div>
        <w:div w:id="160706097">
          <w:marLeft w:val="0"/>
          <w:marRight w:val="0"/>
          <w:marTop w:val="0"/>
          <w:marBottom w:val="0"/>
          <w:divBdr>
            <w:top w:val="none" w:sz="0" w:space="0" w:color="auto"/>
            <w:left w:val="none" w:sz="0" w:space="0" w:color="auto"/>
            <w:bottom w:val="none" w:sz="0" w:space="0" w:color="auto"/>
            <w:right w:val="none" w:sz="0" w:space="0" w:color="auto"/>
          </w:divBdr>
        </w:div>
        <w:div w:id="600184723">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596086617">
          <w:marLeft w:val="0"/>
          <w:marRight w:val="0"/>
          <w:marTop w:val="0"/>
          <w:marBottom w:val="0"/>
          <w:divBdr>
            <w:top w:val="none" w:sz="0" w:space="0" w:color="auto"/>
            <w:left w:val="none" w:sz="0" w:space="0" w:color="auto"/>
            <w:bottom w:val="none" w:sz="0" w:space="0" w:color="auto"/>
            <w:right w:val="none" w:sz="0" w:space="0" w:color="auto"/>
          </w:divBdr>
        </w:div>
        <w:div w:id="1601059553">
          <w:marLeft w:val="0"/>
          <w:marRight w:val="0"/>
          <w:marTop w:val="0"/>
          <w:marBottom w:val="0"/>
          <w:divBdr>
            <w:top w:val="none" w:sz="0" w:space="0" w:color="auto"/>
            <w:left w:val="none" w:sz="0" w:space="0" w:color="auto"/>
            <w:bottom w:val="none" w:sz="0" w:space="0" w:color="auto"/>
            <w:right w:val="none" w:sz="0" w:space="0" w:color="auto"/>
          </w:divBdr>
        </w:div>
        <w:div w:id="1885365565">
          <w:marLeft w:val="0"/>
          <w:marRight w:val="0"/>
          <w:marTop w:val="0"/>
          <w:marBottom w:val="0"/>
          <w:divBdr>
            <w:top w:val="none" w:sz="0" w:space="0" w:color="auto"/>
            <w:left w:val="none" w:sz="0" w:space="0" w:color="auto"/>
            <w:bottom w:val="none" w:sz="0" w:space="0" w:color="auto"/>
            <w:right w:val="none" w:sz="0" w:space="0" w:color="auto"/>
          </w:divBdr>
        </w:div>
        <w:div w:id="63237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Greenwood School District 50</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Isa Pamuk</cp:lastModifiedBy>
  <cp:revision>4</cp:revision>
  <cp:lastPrinted>2015-01-30T16:13:00Z</cp:lastPrinted>
  <dcterms:created xsi:type="dcterms:W3CDTF">2017-11-29T17:53:00Z</dcterms:created>
  <dcterms:modified xsi:type="dcterms:W3CDTF">2017-11-29T18:15:00Z</dcterms:modified>
</cp:coreProperties>
</file>